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114FFA" w:rsidRDefault="00291D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HSNA AGENDA </w:t>
      </w:r>
      <w:proofErr w:type="gramStart"/>
      <w:r>
        <w:rPr>
          <w:rFonts w:ascii="Calibri" w:eastAsia="Calibri" w:hAnsi="Calibri" w:cs="Calibri"/>
          <w:color w:val="000000"/>
        </w:rPr>
        <w:t>-  June</w:t>
      </w:r>
      <w:proofErr w:type="gramEnd"/>
      <w:r>
        <w:rPr>
          <w:rFonts w:ascii="Calibri" w:eastAsia="Calibri" w:hAnsi="Calibri" w:cs="Calibri"/>
          <w:color w:val="000000"/>
        </w:rPr>
        <w:t xml:space="preserve"> 4, 2020  - 7PM – Via Zoom</w:t>
      </w:r>
    </w:p>
    <w:p w14:paraId="00000003" w14:textId="77777777" w:rsidR="00114FFA" w:rsidRDefault="00114F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4" w14:textId="77777777" w:rsidR="00114FFA" w:rsidRDefault="00291D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attendance: Linda Brewer, Miguel D, Julie Allen, </w:t>
      </w:r>
      <w:proofErr w:type="spellStart"/>
      <w:r>
        <w:rPr>
          <w:rFonts w:ascii="Calibri" w:eastAsia="Calibri" w:hAnsi="Calibri" w:cs="Calibri"/>
          <w:color w:val="000000"/>
        </w:rPr>
        <w:t>Inthava</w:t>
      </w:r>
      <w:proofErr w:type="spellEnd"/>
      <w:r>
        <w:rPr>
          <w:rFonts w:ascii="Calibri" w:eastAsia="Calibri" w:hAnsi="Calibri" w:cs="Calibri"/>
          <w:color w:val="000000"/>
        </w:rPr>
        <w:t xml:space="preserve"> Hall, Bruce Sweeny </w:t>
      </w:r>
    </w:p>
    <w:p w14:paraId="00000005" w14:textId="77777777" w:rsidR="00114FFA" w:rsidRDefault="00114F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6" w14:textId="77777777" w:rsidR="00114FFA" w:rsidRDefault="00291D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Financials (Julie)</w:t>
      </w:r>
    </w:p>
    <w:p w14:paraId="00000007" w14:textId="77777777" w:rsidR="00114FFA" w:rsidRDefault="00291D8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object w:dxaOrig="1515" w:dyaOrig="990" w14:anchorId="21F96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8pt" o:ole="">
            <v:imagedata r:id="rId8" o:title=""/>
          </v:shape>
          <o:OLEObject Type="Embed" ProgID="Excel.Sheet.12" ShapeID="_x0000_i1025" DrawAspect="Icon" ObjectID="_1674571450" r:id="rId9"/>
        </w:object>
      </w:r>
    </w:p>
    <w:p w14:paraId="00000008" w14:textId="77777777" w:rsidR="00114FFA" w:rsidRDefault="00291D8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Financials:</w:t>
      </w:r>
    </w:p>
    <w:p w14:paraId="00000009" w14:textId="77777777" w:rsidR="00114FFA" w:rsidRDefault="00291D8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Cash </w:t>
      </w:r>
      <w:proofErr w:type="gramStart"/>
      <w:r>
        <w:rPr>
          <w:rFonts w:ascii="Calibri" w:eastAsia="Calibri" w:hAnsi="Calibri" w:cs="Calibri"/>
          <w:color w:val="000000"/>
        </w:rPr>
        <w:t>at</w:t>
      </w:r>
      <w:proofErr w:type="gramEnd"/>
      <w:r>
        <w:rPr>
          <w:rFonts w:ascii="Calibri" w:eastAsia="Calibri" w:hAnsi="Calibri" w:cs="Calibri"/>
          <w:color w:val="000000"/>
        </w:rPr>
        <w:t xml:space="preserve"> May 31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is $59,137, including $39,137 in checking and a $20,000 CD.</w:t>
      </w:r>
    </w:p>
    <w:p w14:paraId="0000000A" w14:textId="77777777" w:rsidR="00114FFA" w:rsidRDefault="00291D8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Net income for the first five months is $11,396.</w:t>
      </w:r>
    </w:p>
    <w:p w14:paraId="0000000B" w14:textId="77777777" w:rsidR="00114FFA" w:rsidRDefault="00291D8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We’ve</w:t>
      </w:r>
      <w:proofErr w:type="gramEnd"/>
      <w:r>
        <w:rPr>
          <w:rFonts w:ascii="Calibri" w:eastAsia="Calibri" w:hAnsi="Calibri" w:cs="Calibri"/>
          <w:color w:val="000000"/>
        </w:rPr>
        <w:t xml:space="preserve"> collected $32,227 in dues, which represents 88% of the annual amount.</w:t>
      </w:r>
    </w:p>
    <w:p w14:paraId="0000000C" w14:textId="77777777" w:rsidR="00114FFA" w:rsidRDefault="00291D8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So far, we are on target for the Common Area Maintenance and the Other</w:t>
      </w:r>
      <w:r>
        <w:rPr>
          <w:rFonts w:ascii="Calibri" w:eastAsia="Calibri" w:hAnsi="Calibri" w:cs="Calibri"/>
          <w:color w:val="000000"/>
        </w:rPr>
        <w:t xml:space="preserve"> expenses for the year.</w:t>
      </w:r>
    </w:p>
    <w:p w14:paraId="0000000D" w14:textId="77777777" w:rsidR="00114FFA" w:rsidRDefault="00114FFA">
      <w:pPr>
        <w:rPr>
          <w:rFonts w:ascii="Calibri" w:eastAsia="Calibri" w:hAnsi="Calibri" w:cs="Calibri"/>
          <w:b/>
        </w:rPr>
      </w:pPr>
    </w:p>
    <w:p w14:paraId="0000000E" w14:textId="77777777" w:rsidR="00114FFA" w:rsidRDefault="00291D8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Accounts Receivable:</w:t>
      </w:r>
    </w:p>
    <w:p w14:paraId="0000000F" w14:textId="77777777" w:rsidR="00114FFA" w:rsidRDefault="00291D8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Balance outstanding </w:t>
      </w:r>
      <w:proofErr w:type="gramStart"/>
      <w:r>
        <w:rPr>
          <w:rFonts w:ascii="Calibri" w:eastAsia="Calibri" w:hAnsi="Calibri" w:cs="Calibri"/>
          <w:color w:val="000000"/>
        </w:rPr>
        <w:t>at</w:t>
      </w:r>
      <w:proofErr w:type="gramEnd"/>
      <w:r>
        <w:rPr>
          <w:rFonts w:ascii="Calibri" w:eastAsia="Calibri" w:hAnsi="Calibri" w:cs="Calibri"/>
          <w:color w:val="000000"/>
        </w:rPr>
        <w:t xml:space="preserve"> May 31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includes $4,500 from 2020 (12%) and $500 from 2 homeowners related to 2017-2019.</w:t>
      </w:r>
    </w:p>
    <w:p w14:paraId="00000010" w14:textId="77777777" w:rsidR="00114FFA" w:rsidRDefault="00291D8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Second requests for the outstanding invoices were mailed out on May 19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.   So far, </w:t>
      </w:r>
      <w:proofErr w:type="gramStart"/>
      <w:r>
        <w:rPr>
          <w:rFonts w:ascii="Calibri" w:eastAsia="Calibri" w:hAnsi="Calibri" w:cs="Calibri"/>
          <w:color w:val="000000"/>
        </w:rPr>
        <w:t>we’ve</w:t>
      </w:r>
      <w:proofErr w:type="gramEnd"/>
      <w:r>
        <w:rPr>
          <w:rFonts w:ascii="Calibri" w:eastAsia="Calibri" w:hAnsi="Calibri" w:cs="Calibri"/>
          <w:color w:val="000000"/>
        </w:rPr>
        <w:t xml:space="preserve"> received 9 payments from that request. </w:t>
      </w:r>
    </w:p>
    <w:p w14:paraId="00000011" w14:textId="77777777" w:rsidR="00114FFA" w:rsidRDefault="00291D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Raise annual dues, beginning 2021 - consider $130 to $142</w:t>
      </w:r>
    </w:p>
    <w:p w14:paraId="00000012" w14:textId="77777777" w:rsidR="00114FFA" w:rsidRDefault="00291D8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Julie recommends discussing this at the end of the year and look the</w:t>
      </w:r>
      <w:r>
        <w:rPr>
          <w:rFonts w:ascii="Calibri" w:eastAsia="Calibri" w:hAnsi="Calibri" w:cs="Calibri"/>
          <w:color w:val="000000"/>
        </w:rPr>
        <w:t xml:space="preserve"> 20-21 budget to decide what the increase will be  </w:t>
      </w:r>
    </w:p>
    <w:p w14:paraId="00000013" w14:textId="77777777" w:rsidR="00114FFA" w:rsidRDefault="00291D8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Notify homeowners in Jan of the increase </w:t>
      </w:r>
    </w:p>
    <w:p w14:paraId="00000014" w14:textId="77777777" w:rsidR="00114FFA" w:rsidRDefault="00291D8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Advance notice will be planning to share at the Annual Notice with a range of what we might increase </w:t>
      </w:r>
    </w:p>
    <w:p w14:paraId="00000015" w14:textId="77777777" w:rsidR="00114FFA" w:rsidRDefault="00291D8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Explain to the homeowners that operating cost have risen, ma</w:t>
      </w:r>
      <w:r>
        <w:rPr>
          <w:rFonts w:ascii="Calibri" w:eastAsia="Calibri" w:hAnsi="Calibri" w:cs="Calibri"/>
          <w:color w:val="000000"/>
        </w:rPr>
        <w:t xml:space="preserve">intenance is needed, </w:t>
      </w:r>
    </w:p>
    <w:p w14:paraId="00000016" w14:textId="77777777" w:rsidR="00114FFA" w:rsidRDefault="00114F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7" w14:textId="77777777" w:rsidR="00114FFA" w:rsidRDefault="00291D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 blast to include invitation to clean debris in retention pond area.  Include notice for Annual meeting &amp; Fitchburg farmer’s market.  Other? </w:t>
      </w:r>
    </w:p>
    <w:p w14:paraId="00000018" w14:textId="77777777" w:rsidR="00114FFA" w:rsidRDefault="00291D8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Annual Meeting – August 3</w:t>
      </w:r>
      <w:r>
        <w:rPr>
          <w:rFonts w:ascii="Calibri" w:eastAsia="Calibri" w:hAnsi="Calibri" w:cs="Calibri"/>
          <w:color w:val="000000"/>
          <w:vertAlign w:val="superscript"/>
        </w:rPr>
        <w:t>rd</w:t>
      </w:r>
      <w:r>
        <w:rPr>
          <w:rFonts w:ascii="Calibri" w:eastAsia="Calibri" w:hAnsi="Calibri" w:cs="Calibri"/>
          <w:color w:val="000000"/>
        </w:rPr>
        <w:t>, 2020 – 7PM</w:t>
      </w:r>
    </w:p>
    <w:p w14:paraId="00000019" w14:textId="77777777" w:rsidR="00114FFA" w:rsidRDefault="00291D8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Retention Pond Clean Up  </w:t>
      </w:r>
    </w:p>
    <w:p w14:paraId="0000001A" w14:textId="77777777" w:rsidR="00114FFA" w:rsidRDefault="00291D8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Fitchburg Farmer’s Market </w:t>
      </w:r>
    </w:p>
    <w:p w14:paraId="0000001B" w14:textId="77777777" w:rsidR="00114FFA" w:rsidRDefault="00291D8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Annual Dues Inc</w:t>
      </w:r>
      <w:r>
        <w:rPr>
          <w:rFonts w:ascii="Calibri" w:eastAsia="Calibri" w:hAnsi="Calibri" w:cs="Calibri"/>
          <w:color w:val="000000"/>
        </w:rPr>
        <w:t xml:space="preserve">rease </w:t>
      </w:r>
    </w:p>
    <w:p w14:paraId="0000001C" w14:textId="77777777" w:rsidR="00114FFA" w:rsidRDefault="00291D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Anticipate increase additional $40-$50 annually </w:t>
      </w:r>
    </w:p>
    <w:p w14:paraId="0000001D" w14:textId="77777777" w:rsidR="00114FFA" w:rsidRDefault="00114F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E" w14:textId="77777777" w:rsidR="00114FFA" w:rsidRDefault="00291D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IV.  Two mailboxes left at Fitchburg Family Pharmacy - order more?  Amount?  </w:t>
      </w:r>
    </w:p>
    <w:p w14:paraId="0000001F" w14:textId="77777777" w:rsidR="00114FFA" w:rsidRDefault="00291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Order 6 more mailboxes </w:t>
      </w:r>
    </w:p>
    <w:p w14:paraId="00000020" w14:textId="77777777" w:rsidR="00114FFA" w:rsidRDefault="00291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Add the mailbox and the post prices on our website </w:t>
      </w:r>
    </w:p>
    <w:p w14:paraId="00000021" w14:textId="77777777" w:rsidR="00114FFA" w:rsidRDefault="00291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Bruce did research on new mailboxes from Home Depot. He will share the link to the group </w:t>
      </w:r>
    </w:p>
    <w:p w14:paraId="00000022" w14:textId="77777777" w:rsidR="00114FFA" w:rsidRDefault="00291D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</w:p>
    <w:p w14:paraId="00000023" w14:textId="77777777" w:rsidR="00114FFA" w:rsidRDefault="00291D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II.   Berm</w:t>
      </w:r>
    </w:p>
    <w:p w14:paraId="00000024" w14:textId="77777777" w:rsidR="00114FFA" w:rsidRDefault="00114F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5" w14:textId="77777777" w:rsidR="00114FFA" w:rsidRDefault="00291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fence repair completed</w:t>
      </w:r>
    </w:p>
    <w:p w14:paraId="00000026" w14:textId="77777777" w:rsidR="00114FFA" w:rsidRDefault="00291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expecting trees to be planted yet this season</w:t>
      </w:r>
    </w:p>
    <w:p w14:paraId="00000027" w14:textId="77777777" w:rsidR="00114FFA" w:rsidRDefault="00291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question about weedy areas not yet resolved </w:t>
      </w:r>
    </w:p>
    <w:p w14:paraId="00000028" w14:textId="77777777" w:rsidR="00114FFA" w:rsidRDefault="00291D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Olson toon to repair the grass area </w:t>
      </w:r>
    </w:p>
    <w:p w14:paraId="00000029" w14:textId="77777777" w:rsidR="00114FFA" w:rsidRDefault="00114F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A" w14:textId="77777777" w:rsidR="00114FFA" w:rsidRDefault="00291D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Bantry property – complaint</w:t>
      </w:r>
    </w:p>
    <w:p w14:paraId="0000002B" w14:textId="77777777" w:rsidR="00114FFA" w:rsidRDefault="00291D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Backyard has not been mowed – City of Fitchburg will follow up with homeowner</w:t>
      </w:r>
    </w:p>
    <w:p w14:paraId="0000002C" w14:textId="77777777" w:rsidR="00114FFA" w:rsidRDefault="00291D8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000002D" w14:textId="77777777" w:rsidR="00114FFA" w:rsidRDefault="00291D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Hartwick Property – water complaint</w:t>
      </w:r>
    </w:p>
    <w:p w14:paraId="0000002E" w14:textId="77777777" w:rsidR="00114FFA" w:rsidRDefault="00291D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Water drainage issue – Per Julie; </w:t>
      </w:r>
      <w:proofErr w:type="gramStart"/>
      <w:r>
        <w:rPr>
          <w:rFonts w:ascii="Calibri" w:eastAsia="Calibri" w:hAnsi="Calibri" w:cs="Calibri"/>
          <w:color w:val="000000"/>
        </w:rPr>
        <w:t>it’s</w:t>
      </w:r>
      <w:proofErr w:type="gramEnd"/>
      <w:r>
        <w:rPr>
          <w:rFonts w:ascii="Calibri" w:eastAsia="Calibri" w:hAnsi="Calibri" w:cs="Calibri"/>
          <w:color w:val="000000"/>
        </w:rPr>
        <w:t xml:space="preserve"> next to her yard – the drain is slow  </w:t>
      </w:r>
    </w:p>
    <w:p w14:paraId="0000002F" w14:textId="77777777" w:rsidR="00114FFA" w:rsidRDefault="00291D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Bruce will follow up with the complaint </w:t>
      </w:r>
    </w:p>
    <w:p w14:paraId="00000030" w14:textId="77777777" w:rsidR="00114FFA" w:rsidRDefault="00114F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1" w14:textId="77777777" w:rsidR="00114FFA" w:rsidRDefault="00291D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Annual Meeting</w:t>
      </w:r>
    </w:p>
    <w:p w14:paraId="00000032" w14:textId="77777777" w:rsidR="00114FFA" w:rsidRDefault="00291D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plan virtual meeting with use of ZOOM</w:t>
      </w:r>
    </w:p>
    <w:p w14:paraId="00000033" w14:textId="77777777" w:rsidR="00114FFA" w:rsidRDefault="00291D8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Will need Zoom ID and Password to send out post card </w:t>
      </w:r>
    </w:p>
    <w:p w14:paraId="00000034" w14:textId="77777777" w:rsidR="00114FFA" w:rsidRDefault="00291D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Annual Meeting – August 3</w:t>
      </w:r>
      <w:r>
        <w:rPr>
          <w:rFonts w:ascii="Calibri" w:eastAsia="Calibri" w:hAnsi="Calibri" w:cs="Calibri"/>
          <w:color w:val="000000"/>
          <w:vertAlign w:val="superscript"/>
        </w:rPr>
        <w:t>rd</w:t>
      </w:r>
      <w:r>
        <w:rPr>
          <w:rFonts w:ascii="Calibri" w:eastAsia="Calibri" w:hAnsi="Calibri" w:cs="Calibri"/>
          <w:color w:val="000000"/>
        </w:rPr>
        <w:t>, 2020 – 7PM</w:t>
      </w:r>
    </w:p>
    <w:p w14:paraId="00000035" w14:textId="77777777" w:rsidR="00114FFA" w:rsidRDefault="00291D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Send a post card </w:t>
      </w:r>
    </w:p>
    <w:p w14:paraId="00000036" w14:textId="77777777" w:rsidR="00114FFA" w:rsidRDefault="00114F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7" w14:textId="77777777" w:rsidR="00114FFA" w:rsidRDefault="00291D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VI.  Other:</w:t>
      </w:r>
    </w:p>
    <w:p w14:paraId="00000038" w14:textId="77777777" w:rsidR="00114FFA" w:rsidRDefault="00291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Retention Pond update:  work on the pond completed last year (2019) improved flow.  No more plans for improvement </w:t>
      </w:r>
      <w:proofErr w:type="gramStart"/>
      <w:r>
        <w:rPr>
          <w:rFonts w:ascii="Calibri" w:eastAsia="Calibri" w:hAnsi="Calibri" w:cs="Calibri"/>
          <w:color w:val="000000"/>
        </w:rPr>
        <w:t>at this time</w:t>
      </w:r>
      <w:proofErr w:type="gramEnd"/>
      <w:r>
        <w:rPr>
          <w:rFonts w:ascii="Calibri" w:eastAsia="Calibri" w:hAnsi="Calibri" w:cs="Calibri"/>
          <w:color w:val="000000"/>
        </w:rPr>
        <w:t xml:space="preserve">.  May need pruning/vegetation removal in 3 years.  Input provided by committee of two - Diane </w:t>
      </w:r>
      <w:proofErr w:type="spellStart"/>
      <w:r>
        <w:rPr>
          <w:rFonts w:ascii="Calibri" w:eastAsia="Calibri" w:hAnsi="Calibri" w:cs="Calibri"/>
          <w:color w:val="000000"/>
        </w:rPr>
        <w:t>Streck</w:t>
      </w:r>
      <w:proofErr w:type="spellEnd"/>
      <w:r>
        <w:rPr>
          <w:rFonts w:ascii="Calibri" w:eastAsia="Calibri" w:hAnsi="Calibri" w:cs="Calibri"/>
          <w:color w:val="000000"/>
        </w:rPr>
        <w:t xml:space="preserve"> &amp; Doug Johnson.</w:t>
      </w:r>
    </w:p>
    <w:p w14:paraId="00000039" w14:textId="77777777" w:rsidR="00114FFA" w:rsidRDefault="00291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Smaller land</w:t>
      </w:r>
      <w:r>
        <w:rPr>
          <w:rFonts w:ascii="Calibri" w:eastAsia="Calibri" w:hAnsi="Calibri" w:cs="Calibri"/>
          <w:color w:val="000000"/>
        </w:rPr>
        <w:t xml:space="preserve">scaped areas, including monument sites, cared for by Backyard Havens.  Landscape committee very satisfied with work.   Landscape Committee:  Ginny Janssen (Chair), Mary Power, Lance </w:t>
      </w:r>
    </w:p>
    <w:sectPr w:rsidR="00114FFA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CAE7" w14:textId="77777777" w:rsidR="00291D81" w:rsidRDefault="00291D81">
      <w:r>
        <w:separator/>
      </w:r>
    </w:p>
  </w:endnote>
  <w:endnote w:type="continuationSeparator" w:id="0">
    <w:p w14:paraId="3C7242EC" w14:textId="77777777" w:rsidR="00291D81" w:rsidRDefault="0029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77777777" w:rsidR="00114FFA" w:rsidRDefault="00114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83430" w14:textId="77777777" w:rsidR="00291D81" w:rsidRDefault="00291D81">
      <w:r>
        <w:separator/>
      </w:r>
    </w:p>
  </w:footnote>
  <w:footnote w:type="continuationSeparator" w:id="0">
    <w:p w14:paraId="7A8EFEC7" w14:textId="77777777" w:rsidR="00291D81" w:rsidRDefault="0029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114FFA" w:rsidRDefault="00114F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1DB6"/>
    <w:multiLevelType w:val="multilevel"/>
    <w:tmpl w:val="2E468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5A3466"/>
    <w:multiLevelType w:val="multilevel"/>
    <w:tmpl w:val="BE5A0B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10621D"/>
    <w:multiLevelType w:val="multilevel"/>
    <w:tmpl w:val="917A5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C41A91"/>
    <w:multiLevelType w:val="multilevel"/>
    <w:tmpl w:val="B4EA0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(%9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1FD780C"/>
    <w:multiLevelType w:val="multilevel"/>
    <w:tmpl w:val="5314A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2F7CF6"/>
    <w:multiLevelType w:val="multilevel"/>
    <w:tmpl w:val="7D78DF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3FE1955"/>
    <w:multiLevelType w:val="multilevel"/>
    <w:tmpl w:val="28A0E686"/>
    <w:lvl w:ilvl="0">
      <w:start w:val="1"/>
      <w:numFmt w:val="upperRoman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8836488"/>
    <w:multiLevelType w:val="multilevel"/>
    <w:tmpl w:val="F98C3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352733"/>
    <w:multiLevelType w:val="multilevel"/>
    <w:tmpl w:val="F7643D26"/>
    <w:lvl w:ilvl="0">
      <w:start w:val="1"/>
      <w:numFmt w:val="upperRoman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FCC457D"/>
    <w:multiLevelType w:val="multilevel"/>
    <w:tmpl w:val="2FD67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2A1582"/>
    <w:multiLevelType w:val="multilevel"/>
    <w:tmpl w:val="BD8C24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FA"/>
    <w:rsid w:val="00114FFA"/>
    <w:rsid w:val="00291D81"/>
    <w:rsid w:val="00392506"/>
    <w:rsid w:val="00F2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FAB15-65D3-44A2-818C-7425553F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</w:style>
  <w:style w:type="numbering" w:customStyle="1" w:styleId="Dash">
    <w:name w:val="Dash"/>
  </w:style>
  <w:style w:type="paragraph" w:styleId="ListParagraph">
    <w:name w:val="List Paragraph"/>
    <w:basedOn w:val="Normal"/>
    <w:uiPriority w:val="34"/>
    <w:qFormat/>
    <w:rsid w:val="00C57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Ab0RqAPtHNrwVRtwyWHIbYyMg==">AMUW2mUO0CFEvhtbS5Srv0zuy/0RYJ56xIT7+10IJP0F8fJWuEbSVowXwZXf6LmIr9d9M1HD3y3deGEOv0P59ReooDl5fiVNfGPtY0Q6kzm+cSmDiVgDadd7YAikNmHRDPPYJ8BY87NA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Inthava</dc:creator>
  <cp:lastModifiedBy>Miguel Dominguez</cp:lastModifiedBy>
  <cp:revision>3</cp:revision>
  <dcterms:created xsi:type="dcterms:W3CDTF">2021-02-11T23:58:00Z</dcterms:created>
  <dcterms:modified xsi:type="dcterms:W3CDTF">2021-02-11T23:58:00Z</dcterms:modified>
</cp:coreProperties>
</file>